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10173" w:type="dxa"/>
        <w:tblLayout w:type="fixed"/>
        <w:tblLook w:val="01E0"/>
      </w:tblPr>
      <w:tblGrid>
        <w:gridCol w:w="1951"/>
        <w:gridCol w:w="4111"/>
        <w:gridCol w:w="4111"/>
      </w:tblGrid>
      <w:tr w:rsidR="00F2064B" w:rsidRPr="00E0492C" w:rsidTr="00700785">
        <w:trPr>
          <w:trHeight w:val="1992"/>
        </w:trPr>
        <w:tc>
          <w:tcPr>
            <w:tcW w:w="1951" w:type="dxa"/>
          </w:tcPr>
          <w:p w:rsidR="00F2064B" w:rsidRPr="00CE3C85" w:rsidRDefault="002B313F" w:rsidP="00CE3C85">
            <w:pPr>
              <w:rPr>
                <w:lang w:eastAsia="el-GR"/>
              </w:rPr>
            </w:pPr>
            <w:r>
              <w:rPr>
                <w:noProof/>
              </w:rPr>
              <w:drawing>
                <wp:inline distT="0" distB="0" distL="0" distR="0">
                  <wp:extent cx="1144905" cy="755650"/>
                  <wp:effectExtent l="19050" t="0" r="0" b="0"/>
                  <wp:docPr id="1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2064B" w:rsidRPr="00AB6C3A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l-GR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lang w:val="el-GR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F2064B" w:rsidRPr="00F66B3E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r w:rsidRPr="00F66B3E">
              <w:rPr>
                <w:rFonts w:ascii="Katsoulidis" w:hAnsi="Katsoulidis"/>
                <w:color w:val="000000"/>
                <w:sz w:val="28"/>
                <w:szCs w:val="28"/>
              </w:rPr>
              <w:t>Εθνικόν και Καποδιστριακόν</w:t>
            </w:r>
          </w:p>
          <w:p w:rsidR="00F2064B" w:rsidRPr="00F66B3E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28"/>
                <w:szCs w:val="28"/>
              </w:rPr>
            </w:pPr>
            <w:r w:rsidRPr="00F66B3E">
              <w:rPr>
                <w:rFonts w:ascii="Katsoulidis" w:eastAsia="Calibri" w:hAnsi="Katsoulidis"/>
                <w:bCs/>
                <w:color w:val="000000"/>
                <w:sz w:val="28"/>
                <w:szCs w:val="28"/>
              </w:rPr>
              <w:t>Πανεπιστήμιον Αθηνών</w:t>
            </w:r>
          </w:p>
          <w:p w:rsidR="00F2064B" w:rsidRDefault="001879B9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1879B9" w:rsidRPr="00F2064B" w:rsidRDefault="001E3D9C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ΤΜΗΜΑ ΟΔΟΝΤΙΑΤΡΙΚΗΣ</w:t>
            </w:r>
          </w:p>
        </w:tc>
        <w:tc>
          <w:tcPr>
            <w:tcW w:w="4111" w:type="dxa"/>
          </w:tcPr>
          <w:p w:rsidR="00F2064B" w:rsidRPr="00044439" w:rsidRDefault="00F2064B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64B" w:rsidRPr="00F33D63" w:rsidTr="00700785">
        <w:tc>
          <w:tcPr>
            <w:tcW w:w="1951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111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1D46EC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E4480D">
              <w:rPr>
                <w:rFonts w:ascii="Katsoulidis" w:hAnsi="Katsoulidis"/>
                <w:w w:val="96"/>
                <w:sz w:val="22"/>
                <w:szCs w:val="22"/>
              </w:rPr>
              <w:t xml:space="preserve">ηβών 2, Γουδή, </w:t>
            </w:r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Αθήνα 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E4480D">
              <w:rPr>
                <w:rFonts w:ascii="Katsoulidis" w:hAnsi="Katsoulidis"/>
                <w:w w:val="96"/>
                <w:sz w:val="22"/>
                <w:szCs w:val="22"/>
              </w:rPr>
              <w:t>Π.Σακέλλιου</w:t>
            </w:r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E4480D">
              <w:rPr>
                <w:rFonts w:ascii="Katsoulidis" w:hAnsi="Katsoulidis"/>
                <w:w w:val="96"/>
                <w:sz w:val="22"/>
                <w:szCs w:val="22"/>
              </w:rPr>
              <w:t>746 1117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r w:rsidR="00E4480D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psakel</w:t>
            </w:r>
            <w:r w:rsidR="00E4480D" w:rsidRPr="00E4480D">
              <w:rPr>
                <w:rFonts w:ascii="Katsoulidis" w:hAnsi="Katsoulidis"/>
                <w:w w:val="96"/>
                <w:sz w:val="22"/>
                <w:szCs w:val="22"/>
              </w:rPr>
              <w:t>@</w:t>
            </w:r>
            <w:r w:rsidR="00E4480D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dent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.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uoa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.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gr</w:t>
            </w:r>
          </w:p>
        </w:tc>
        <w:tc>
          <w:tcPr>
            <w:tcW w:w="4111" w:type="dxa"/>
          </w:tcPr>
          <w:p w:rsidR="00F33D63" w:rsidRDefault="00F33D63" w:rsidP="00F2064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33D63" w:rsidRDefault="00F33D63" w:rsidP="00F2064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14F63" w:rsidRPr="00014F63" w:rsidRDefault="00014F63" w:rsidP="002B31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3D63" w:rsidRDefault="00F33D63" w:rsidP="00F33D63"/>
    <w:p w:rsidR="002B313F" w:rsidRDefault="002B313F" w:rsidP="00F33D63"/>
    <w:p w:rsidR="002B313F" w:rsidRDefault="002B313F" w:rsidP="00F33D63"/>
    <w:p w:rsidR="002B313F" w:rsidRDefault="002B313F" w:rsidP="00F33D63"/>
    <w:p w:rsidR="00416907" w:rsidRDefault="00416907" w:rsidP="00274C83">
      <w:pPr>
        <w:spacing w:line="360" w:lineRule="auto"/>
        <w:ind w:firstLine="709"/>
        <w:jc w:val="both"/>
        <w:rPr>
          <w:rFonts w:ascii="Arial" w:hAnsi="Arial"/>
          <w:b/>
          <w:sz w:val="22"/>
          <w:szCs w:val="22"/>
          <w:lang w:val="en-US"/>
        </w:rPr>
      </w:pPr>
    </w:p>
    <w:p w:rsidR="00416907" w:rsidRPr="002B313F" w:rsidRDefault="002B313F" w:rsidP="00A51F97">
      <w:pPr>
        <w:spacing w:line="360" w:lineRule="auto"/>
        <w:ind w:firstLine="709"/>
        <w:jc w:val="both"/>
        <w:rPr>
          <w:rFonts w:ascii="Arial" w:hAnsi="Arial"/>
          <w:b/>
          <w:sz w:val="24"/>
          <w:szCs w:val="24"/>
        </w:rPr>
      </w:pPr>
      <w:r w:rsidRPr="002B313F">
        <w:rPr>
          <w:rFonts w:ascii="Arial" w:hAnsi="Arial"/>
          <w:b/>
          <w:sz w:val="24"/>
          <w:szCs w:val="24"/>
        </w:rPr>
        <w:t xml:space="preserve">                                              ΑΝΑΚΟΙΝΩΣΗ</w:t>
      </w:r>
    </w:p>
    <w:p w:rsidR="002B313F" w:rsidRPr="002B313F" w:rsidRDefault="002B313F" w:rsidP="00A51F97">
      <w:pPr>
        <w:spacing w:line="360" w:lineRule="auto"/>
        <w:ind w:firstLine="709"/>
        <w:jc w:val="both"/>
        <w:rPr>
          <w:rFonts w:ascii="Arial" w:hAnsi="Arial"/>
          <w:b/>
          <w:sz w:val="24"/>
          <w:szCs w:val="24"/>
        </w:rPr>
      </w:pPr>
    </w:p>
    <w:p w:rsidR="002B313F" w:rsidRPr="002B313F" w:rsidRDefault="002B313F" w:rsidP="00A51F97">
      <w:pPr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2B313F">
        <w:rPr>
          <w:rFonts w:ascii="Arial" w:hAnsi="Arial"/>
          <w:sz w:val="24"/>
          <w:szCs w:val="24"/>
        </w:rPr>
        <w:tab/>
        <w:t xml:space="preserve">Ενημερώνονται οι υποψήφιοι προς ορκωμοσία φοιτητές εαρινής εξεταστικής περιόδου ακαδ. έτους 2016-17, που δεν έχουν </w:t>
      </w:r>
      <w:r w:rsidRPr="002B313F">
        <w:rPr>
          <w:rFonts w:ascii="Arial" w:hAnsi="Arial"/>
          <w:b/>
          <w:sz w:val="24"/>
          <w:szCs w:val="24"/>
        </w:rPr>
        <w:t>καμία</w:t>
      </w:r>
      <w:r w:rsidRPr="002B313F">
        <w:rPr>
          <w:rFonts w:ascii="Arial" w:hAnsi="Arial"/>
          <w:sz w:val="24"/>
          <w:szCs w:val="24"/>
        </w:rPr>
        <w:t xml:space="preserve"> εκκρεμότητα βαθμολογίας, ότι μπορούν να π</w:t>
      </w:r>
      <w:r>
        <w:rPr>
          <w:rFonts w:ascii="Arial" w:hAnsi="Arial"/>
          <w:sz w:val="24"/>
          <w:szCs w:val="24"/>
        </w:rPr>
        <w:t xml:space="preserve">αραλαμβάνουν βεβαίωση περάτωσης, </w:t>
      </w:r>
      <w:r w:rsidRPr="002B313F">
        <w:rPr>
          <w:rFonts w:ascii="Arial" w:hAnsi="Arial"/>
          <w:sz w:val="24"/>
          <w:szCs w:val="24"/>
        </w:rPr>
        <w:t>μέχρι την ορκωμοσία τους.</w:t>
      </w:r>
    </w:p>
    <w:p w:rsidR="002B313F" w:rsidRPr="002B313F" w:rsidRDefault="002B313F" w:rsidP="00A51F97">
      <w:pPr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2B313F" w:rsidRPr="002B313F" w:rsidRDefault="002B313F" w:rsidP="00A51F97">
      <w:pPr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2B313F" w:rsidRPr="002B313F" w:rsidRDefault="002B313F" w:rsidP="00A51F97">
      <w:pPr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2B313F">
        <w:rPr>
          <w:rFonts w:ascii="Arial" w:hAnsi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/>
          <w:sz w:val="24"/>
          <w:szCs w:val="24"/>
        </w:rPr>
        <w:t xml:space="preserve">  </w:t>
      </w:r>
      <w:r w:rsidRPr="002B313F">
        <w:rPr>
          <w:rFonts w:ascii="Arial" w:hAnsi="Arial"/>
          <w:sz w:val="24"/>
          <w:szCs w:val="24"/>
        </w:rPr>
        <w:t xml:space="preserve"> Από την Γραμματεία του Τμήματος</w:t>
      </w:r>
    </w:p>
    <w:p w:rsidR="00A51F97" w:rsidRPr="002B313F" w:rsidRDefault="00A51F97" w:rsidP="00A51F97">
      <w:pPr>
        <w:spacing w:line="36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A51F97" w:rsidRPr="002B313F" w:rsidRDefault="00A51F97" w:rsidP="00A51F97">
      <w:pPr>
        <w:spacing w:line="36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A51F97" w:rsidRPr="002B313F" w:rsidRDefault="00A51F97" w:rsidP="00A51F97">
      <w:pPr>
        <w:spacing w:line="36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A51F97" w:rsidRPr="002B313F" w:rsidRDefault="00A51F97" w:rsidP="00A51F97">
      <w:pPr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416907" w:rsidRPr="00416907" w:rsidRDefault="00416907" w:rsidP="00274C83">
      <w:pPr>
        <w:spacing w:line="36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416907" w:rsidRPr="00416907" w:rsidRDefault="00416907" w:rsidP="00274C83">
      <w:pPr>
        <w:spacing w:line="36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08590B" w:rsidRPr="0008590B" w:rsidRDefault="0008590B" w:rsidP="00416907">
      <w:pPr>
        <w:ind w:left="4247" w:firstLine="709"/>
        <w:jc w:val="both"/>
        <w:rPr>
          <w:rFonts w:ascii="Arial" w:hAnsi="Arial"/>
          <w:b/>
          <w:sz w:val="22"/>
          <w:szCs w:val="22"/>
        </w:rPr>
      </w:pPr>
    </w:p>
    <w:sectPr w:rsidR="0008590B" w:rsidRPr="0008590B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B4A6006"/>
    <w:multiLevelType w:val="hybridMultilevel"/>
    <w:tmpl w:val="29AE5F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8C56E5A"/>
    <w:multiLevelType w:val="hybridMultilevel"/>
    <w:tmpl w:val="771E2E4A"/>
    <w:lvl w:ilvl="0" w:tplc="33A81A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689F5FF3"/>
    <w:multiLevelType w:val="hybridMultilevel"/>
    <w:tmpl w:val="5BB23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B3778F5"/>
    <w:multiLevelType w:val="hybridMultilevel"/>
    <w:tmpl w:val="CCF8C266"/>
    <w:lvl w:ilvl="0" w:tplc="A1B886D2">
      <w:start w:val="1"/>
      <w:numFmt w:val="decimal"/>
      <w:lvlText w:val="%1)"/>
      <w:lvlJc w:val="left"/>
      <w:pPr>
        <w:ind w:left="1080" w:hanging="360"/>
      </w:pPr>
      <w:rPr>
        <w:rFonts w:cs="Arial"/>
        <w:b w:val="0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14F63"/>
    <w:rsid w:val="00036578"/>
    <w:rsid w:val="00044439"/>
    <w:rsid w:val="0005586F"/>
    <w:rsid w:val="000639BE"/>
    <w:rsid w:val="0008590B"/>
    <w:rsid w:val="00090CF6"/>
    <w:rsid w:val="000A48FE"/>
    <w:rsid w:val="000B4F4B"/>
    <w:rsid w:val="000C03EB"/>
    <w:rsid w:val="000C1745"/>
    <w:rsid w:val="000C202C"/>
    <w:rsid w:val="000C655B"/>
    <w:rsid w:val="000F4C9B"/>
    <w:rsid w:val="001018BA"/>
    <w:rsid w:val="00104109"/>
    <w:rsid w:val="00114E2D"/>
    <w:rsid w:val="00115841"/>
    <w:rsid w:val="00124E91"/>
    <w:rsid w:val="00125E9F"/>
    <w:rsid w:val="001634A1"/>
    <w:rsid w:val="00172422"/>
    <w:rsid w:val="00176C9D"/>
    <w:rsid w:val="001879B9"/>
    <w:rsid w:val="00194E0B"/>
    <w:rsid w:val="001A1E66"/>
    <w:rsid w:val="001A2DD3"/>
    <w:rsid w:val="001A79FD"/>
    <w:rsid w:val="001C3CB7"/>
    <w:rsid w:val="001D097E"/>
    <w:rsid w:val="001D46EC"/>
    <w:rsid w:val="001E0177"/>
    <w:rsid w:val="001E2F2E"/>
    <w:rsid w:val="001E3D9C"/>
    <w:rsid w:val="00207D2F"/>
    <w:rsid w:val="00215CC5"/>
    <w:rsid w:val="00216676"/>
    <w:rsid w:val="00216C22"/>
    <w:rsid w:val="002358C4"/>
    <w:rsid w:val="0026523B"/>
    <w:rsid w:val="00265718"/>
    <w:rsid w:val="00274C83"/>
    <w:rsid w:val="00281AB8"/>
    <w:rsid w:val="00282739"/>
    <w:rsid w:val="00285746"/>
    <w:rsid w:val="002972DA"/>
    <w:rsid w:val="00297418"/>
    <w:rsid w:val="002A2075"/>
    <w:rsid w:val="002B313F"/>
    <w:rsid w:val="002C4D32"/>
    <w:rsid w:val="002D0536"/>
    <w:rsid w:val="002D6203"/>
    <w:rsid w:val="002E2F34"/>
    <w:rsid w:val="002F03E7"/>
    <w:rsid w:val="002F08CD"/>
    <w:rsid w:val="003026DD"/>
    <w:rsid w:val="00320EB1"/>
    <w:rsid w:val="00321E0D"/>
    <w:rsid w:val="003330B3"/>
    <w:rsid w:val="003378DA"/>
    <w:rsid w:val="00341498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16907"/>
    <w:rsid w:val="004270C3"/>
    <w:rsid w:val="00435AEB"/>
    <w:rsid w:val="0044199F"/>
    <w:rsid w:val="00464A00"/>
    <w:rsid w:val="00492004"/>
    <w:rsid w:val="004A2E01"/>
    <w:rsid w:val="004C5DB3"/>
    <w:rsid w:val="004D07B9"/>
    <w:rsid w:val="004D77ED"/>
    <w:rsid w:val="005036FF"/>
    <w:rsid w:val="0050600B"/>
    <w:rsid w:val="005071D6"/>
    <w:rsid w:val="00511138"/>
    <w:rsid w:val="00516D96"/>
    <w:rsid w:val="00517F66"/>
    <w:rsid w:val="0053333A"/>
    <w:rsid w:val="0053782B"/>
    <w:rsid w:val="00546CA3"/>
    <w:rsid w:val="0056014C"/>
    <w:rsid w:val="005625E0"/>
    <w:rsid w:val="005A0017"/>
    <w:rsid w:val="005B3957"/>
    <w:rsid w:val="005C61B3"/>
    <w:rsid w:val="005D1D72"/>
    <w:rsid w:val="005E2565"/>
    <w:rsid w:val="00606688"/>
    <w:rsid w:val="00632283"/>
    <w:rsid w:val="00633B36"/>
    <w:rsid w:val="00644379"/>
    <w:rsid w:val="00651AF9"/>
    <w:rsid w:val="00663C14"/>
    <w:rsid w:val="006807C4"/>
    <w:rsid w:val="00686D12"/>
    <w:rsid w:val="006A09A1"/>
    <w:rsid w:val="006A5FC3"/>
    <w:rsid w:val="006A7237"/>
    <w:rsid w:val="006B58B7"/>
    <w:rsid w:val="006C4E8B"/>
    <w:rsid w:val="006C5E78"/>
    <w:rsid w:val="00700785"/>
    <w:rsid w:val="00721656"/>
    <w:rsid w:val="007228B2"/>
    <w:rsid w:val="0074284E"/>
    <w:rsid w:val="00744DA0"/>
    <w:rsid w:val="00752D67"/>
    <w:rsid w:val="00760BEF"/>
    <w:rsid w:val="00781DD4"/>
    <w:rsid w:val="007A262C"/>
    <w:rsid w:val="007D28D7"/>
    <w:rsid w:val="007E1BC6"/>
    <w:rsid w:val="007E7B05"/>
    <w:rsid w:val="007F35EF"/>
    <w:rsid w:val="007F4FF4"/>
    <w:rsid w:val="007F5D6A"/>
    <w:rsid w:val="007F7692"/>
    <w:rsid w:val="00803F50"/>
    <w:rsid w:val="00811C8A"/>
    <w:rsid w:val="008125BC"/>
    <w:rsid w:val="008135E0"/>
    <w:rsid w:val="00822DA6"/>
    <w:rsid w:val="008300B2"/>
    <w:rsid w:val="00835FB5"/>
    <w:rsid w:val="0083659B"/>
    <w:rsid w:val="00844452"/>
    <w:rsid w:val="0084551C"/>
    <w:rsid w:val="00862332"/>
    <w:rsid w:val="008765D0"/>
    <w:rsid w:val="00895280"/>
    <w:rsid w:val="008A2EA5"/>
    <w:rsid w:val="008B2843"/>
    <w:rsid w:val="008B4D12"/>
    <w:rsid w:val="008C1C04"/>
    <w:rsid w:val="008C7134"/>
    <w:rsid w:val="008D4DBC"/>
    <w:rsid w:val="008E1DD8"/>
    <w:rsid w:val="008E4889"/>
    <w:rsid w:val="008F10EF"/>
    <w:rsid w:val="008F2261"/>
    <w:rsid w:val="008F2A9E"/>
    <w:rsid w:val="00901AB2"/>
    <w:rsid w:val="009175C7"/>
    <w:rsid w:val="00923B6C"/>
    <w:rsid w:val="00930862"/>
    <w:rsid w:val="009316B5"/>
    <w:rsid w:val="009406E7"/>
    <w:rsid w:val="00984F1D"/>
    <w:rsid w:val="009864AF"/>
    <w:rsid w:val="00993A38"/>
    <w:rsid w:val="0099500A"/>
    <w:rsid w:val="009A1A51"/>
    <w:rsid w:val="009B1C6E"/>
    <w:rsid w:val="009B586F"/>
    <w:rsid w:val="009C6C6E"/>
    <w:rsid w:val="009E6807"/>
    <w:rsid w:val="009E7FA4"/>
    <w:rsid w:val="009F38AE"/>
    <w:rsid w:val="00A01C21"/>
    <w:rsid w:val="00A064BA"/>
    <w:rsid w:val="00A15CB1"/>
    <w:rsid w:val="00A23B21"/>
    <w:rsid w:val="00A24833"/>
    <w:rsid w:val="00A47A0B"/>
    <w:rsid w:val="00A51F97"/>
    <w:rsid w:val="00A52065"/>
    <w:rsid w:val="00A53C6F"/>
    <w:rsid w:val="00A65972"/>
    <w:rsid w:val="00AA50D4"/>
    <w:rsid w:val="00AB2F64"/>
    <w:rsid w:val="00AB37C9"/>
    <w:rsid w:val="00AB6C3A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74EBE"/>
    <w:rsid w:val="00B90659"/>
    <w:rsid w:val="00B950F7"/>
    <w:rsid w:val="00BB3EC9"/>
    <w:rsid w:val="00BC6D6E"/>
    <w:rsid w:val="00BD53B9"/>
    <w:rsid w:val="00BF425D"/>
    <w:rsid w:val="00BF4A7D"/>
    <w:rsid w:val="00C006A6"/>
    <w:rsid w:val="00C102C0"/>
    <w:rsid w:val="00C13236"/>
    <w:rsid w:val="00C2504E"/>
    <w:rsid w:val="00C36F45"/>
    <w:rsid w:val="00C57020"/>
    <w:rsid w:val="00C7332D"/>
    <w:rsid w:val="00C9039B"/>
    <w:rsid w:val="00C91A25"/>
    <w:rsid w:val="00C96DC5"/>
    <w:rsid w:val="00CB594C"/>
    <w:rsid w:val="00CC2449"/>
    <w:rsid w:val="00CD2C6F"/>
    <w:rsid w:val="00CE22F1"/>
    <w:rsid w:val="00CE268C"/>
    <w:rsid w:val="00CE3C85"/>
    <w:rsid w:val="00CE42FA"/>
    <w:rsid w:val="00D04179"/>
    <w:rsid w:val="00D21FE7"/>
    <w:rsid w:val="00D271A5"/>
    <w:rsid w:val="00D47BFA"/>
    <w:rsid w:val="00D516B2"/>
    <w:rsid w:val="00D53230"/>
    <w:rsid w:val="00D67F06"/>
    <w:rsid w:val="00D722BC"/>
    <w:rsid w:val="00D74118"/>
    <w:rsid w:val="00D74DBD"/>
    <w:rsid w:val="00D93FB7"/>
    <w:rsid w:val="00D94EF4"/>
    <w:rsid w:val="00DB773D"/>
    <w:rsid w:val="00DC5345"/>
    <w:rsid w:val="00DC57A6"/>
    <w:rsid w:val="00E0695E"/>
    <w:rsid w:val="00E13013"/>
    <w:rsid w:val="00E21B1A"/>
    <w:rsid w:val="00E421A4"/>
    <w:rsid w:val="00E4480D"/>
    <w:rsid w:val="00E50CFC"/>
    <w:rsid w:val="00E55F68"/>
    <w:rsid w:val="00E56E3D"/>
    <w:rsid w:val="00E74DFC"/>
    <w:rsid w:val="00EB71D0"/>
    <w:rsid w:val="00EB74FB"/>
    <w:rsid w:val="00ED1CC4"/>
    <w:rsid w:val="00F02035"/>
    <w:rsid w:val="00F13535"/>
    <w:rsid w:val="00F2064B"/>
    <w:rsid w:val="00F2267B"/>
    <w:rsid w:val="00F24A08"/>
    <w:rsid w:val="00F266A8"/>
    <w:rsid w:val="00F33D63"/>
    <w:rsid w:val="00F52110"/>
    <w:rsid w:val="00F66B3E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5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lang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  <w:lang/>
    </w:rPr>
  </w:style>
  <w:style w:type="paragraph" w:styleId="ListParagraph">
    <w:name w:val="List Paragraph"/>
    <w:basedOn w:val="Normal"/>
    <w:uiPriority w:val="34"/>
    <w:qFormat/>
    <w:rsid w:val="00F2267B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158E-B23B-49C4-84D2-F77C4424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2</cp:revision>
  <cp:lastPrinted>2016-10-10T11:08:00Z</cp:lastPrinted>
  <dcterms:created xsi:type="dcterms:W3CDTF">2017-10-13T09:35:00Z</dcterms:created>
  <dcterms:modified xsi:type="dcterms:W3CDTF">2017-10-13T09:35:00Z</dcterms:modified>
</cp:coreProperties>
</file>