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F12918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r w:rsidRPr="00D73B05">
              <w:rPr>
                <w:rFonts w:ascii="Katsoulidis" w:hAnsi="Katsoulidis"/>
                <w:color w:val="000000"/>
                <w:sz w:val="32"/>
              </w:rPr>
              <w:t>Εθνικόν και Καποδιστριακόν</w:t>
            </w:r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B44650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B44650" w:rsidRDefault="00A01CED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ΤΜΗΜΑ ΟΔΟΝΤΙΑΤΡΙΚΗΣ</w:t>
            </w:r>
          </w:p>
          <w:p w:rsidR="00F12918" w:rsidRPr="00B44650" w:rsidRDefault="00F12918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ΓΡΑΜΜΑΤΕΙΑ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</w:tbl>
    <w:p w:rsidR="00663C14" w:rsidRDefault="00663C14" w:rsidP="00F12918">
      <w:pPr>
        <w:spacing w:line="480" w:lineRule="auto"/>
        <w:jc w:val="both"/>
        <w:rPr>
          <w:rFonts w:ascii="Arial" w:hAnsi="Arial"/>
          <w:sz w:val="24"/>
          <w:szCs w:val="24"/>
        </w:rPr>
      </w:pPr>
    </w:p>
    <w:p w:rsidR="00663C14" w:rsidRDefault="00663C14" w:rsidP="00663C14">
      <w:pPr>
        <w:spacing w:line="48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663C14" w:rsidRDefault="00663C14" w:rsidP="00663C14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663C14" w:rsidRPr="00F12918" w:rsidRDefault="00F12918" w:rsidP="00E96F6A">
      <w:pPr>
        <w:spacing w:line="480" w:lineRule="auto"/>
        <w:jc w:val="both"/>
        <w:rPr>
          <w:rFonts w:ascii="Arial" w:hAnsi="Arial"/>
          <w:b/>
          <w:sz w:val="24"/>
          <w:szCs w:val="24"/>
        </w:rPr>
      </w:pPr>
      <w:r w:rsidRPr="00F12918">
        <w:rPr>
          <w:rFonts w:ascii="Arial" w:hAnsi="Arial"/>
          <w:b/>
          <w:sz w:val="24"/>
          <w:szCs w:val="24"/>
        </w:rPr>
        <w:t>ΔΗΛΩΣΕΙΣ ΣΥΓΓΡΑΜΜΑΤΩΝ ΕΑΡΙΝΟΥ ΕΞΑΜΗΝΟΥ 201</w:t>
      </w:r>
      <w:r w:rsidR="004A620D" w:rsidRPr="004A620D">
        <w:rPr>
          <w:rFonts w:ascii="Arial" w:hAnsi="Arial"/>
          <w:b/>
          <w:sz w:val="24"/>
          <w:szCs w:val="24"/>
        </w:rPr>
        <w:t>5</w:t>
      </w:r>
      <w:r w:rsidRPr="00F12918">
        <w:rPr>
          <w:rFonts w:ascii="Arial" w:hAnsi="Arial"/>
          <w:b/>
          <w:sz w:val="24"/>
          <w:szCs w:val="24"/>
        </w:rPr>
        <w:t>-1</w:t>
      </w:r>
      <w:r w:rsidR="004A620D">
        <w:rPr>
          <w:rFonts w:ascii="Arial" w:hAnsi="Arial"/>
          <w:b/>
          <w:sz w:val="24"/>
          <w:szCs w:val="24"/>
          <w:lang w:val="en-US"/>
        </w:rPr>
        <w:t>6</w:t>
      </w:r>
      <w:r w:rsidRPr="00F12918">
        <w:rPr>
          <w:rFonts w:ascii="Arial" w:hAnsi="Arial"/>
          <w:b/>
          <w:sz w:val="24"/>
          <w:szCs w:val="24"/>
        </w:rPr>
        <w:t xml:space="preserve"> ΣΤΟΝ ΕΥΔΟΞΟ </w:t>
      </w:r>
    </w:p>
    <w:p w:rsidR="00A01CED" w:rsidRPr="00A01CED" w:rsidRDefault="00A01CED" w:rsidP="00A01CED">
      <w:pPr>
        <w:pStyle w:val="HTMLPreformatted"/>
        <w:rPr>
          <w:rFonts w:ascii="Arial" w:hAnsi="Arial" w:cs="Arial"/>
          <w:sz w:val="24"/>
          <w:szCs w:val="24"/>
          <w:lang w:val="el-GR"/>
        </w:rPr>
      </w:pPr>
      <w:r w:rsidRPr="00A01CED">
        <w:rPr>
          <w:rFonts w:ascii="Arial" w:hAnsi="Arial" w:cs="Arial"/>
          <w:sz w:val="24"/>
          <w:szCs w:val="24"/>
          <w:lang w:val="el-GR"/>
        </w:rPr>
        <w:t>Σύμφωνα με το έγγραφο (</w:t>
      </w:r>
      <w:hyperlink r:id="rId6" w:history="1">
        <w:r w:rsidRPr="00A01CED">
          <w:rPr>
            <w:rStyle w:val="Hyperlink"/>
            <w:rFonts w:ascii="Arial" w:hAnsi="Arial" w:cs="Arial"/>
            <w:sz w:val="24"/>
            <w:szCs w:val="24"/>
          </w:rPr>
          <w:t>http</w:t>
        </w:r>
        <w:r w:rsidRPr="00A01CED">
          <w:rPr>
            <w:rStyle w:val="Hyperlink"/>
            <w:rFonts w:ascii="Arial" w:hAnsi="Arial" w:cs="Arial"/>
            <w:sz w:val="24"/>
            <w:szCs w:val="24"/>
            <w:lang w:val="el-GR"/>
          </w:rPr>
          <w:t>://</w:t>
        </w:r>
        <w:r w:rsidRPr="00A01CED">
          <w:rPr>
            <w:rStyle w:val="Hyperlink"/>
            <w:rFonts w:ascii="Arial" w:hAnsi="Arial" w:cs="Arial"/>
            <w:sz w:val="24"/>
            <w:szCs w:val="24"/>
          </w:rPr>
          <w:t>eudoxus</w:t>
        </w:r>
        <w:r w:rsidRPr="00A01CED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A01CED">
          <w:rPr>
            <w:rStyle w:val="Hyperlink"/>
            <w:rFonts w:ascii="Arial" w:hAnsi="Arial" w:cs="Arial"/>
            <w:sz w:val="24"/>
            <w:szCs w:val="24"/>
          </w:rPr>
          <w:t>gr</w:t>
        </w:r>
        <w:r w:rsidRPr="00A01CED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Pr="00A01CED">
          <w:rPr>
            <w:rStyle w:val="Hyperlink"/>
            <w:rFonts w:ascii="Arial" w:hAnsi="Arial" w:cs="Arial"/>
            <w:sz w:val="24"/>
            <w:szCs w:val="24"/>
          </w:rPr>
          <w:t>files</w:t>
        </w:r>
        <w:r w:rsidRPr="00A01CED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Pr="00A01CED">
          <w:rPr>
            <w:rStyle w:val="Hyperlink"/>
            <w:rFonts w:ascii="Arial" w:hAnsi="Arial" w:cs="Arial"/>
            <w:sz w:val="24"/>
            <w:szCs w:val="24"/>
          </w:rPr>
          <w:t>Dianomi</w:t>
        </w:r>
        <w:r w:rsidRPr="00A01CED">
          <w:rPr>
            <w:rStyle w:val="Hyperlink"/>
            <w:rFonts w:ascii="Arial" w:hAnsi="Arial" w:cs="Arial"/>
            <w:sz w:val="24"/>
            <w:szCs w:val="24"/>
            <w:lang w:val="el-GR"/>
          </w:rPr>
          <w:t>_</w:t>
        </w:r>
        <w:r w:rsidRPr="00A01CED">
          <w:rPr>
            <w:rStyle w:val="Hyperlink"/>
            <w:rFonts w:ascii="Arial" w:hAnsi="Arial" w:cs="Arial"/>
            <w:sz w:val="24"/>
            <w:szCs w:val="24"/>
          </w:rPr>
          <w:t>Earinou</w:t>
        </w:r>
        <w:r w:rsidRPr="00A01CED">
          <w:rPr>
            <w:rStyle w:val="Hyperlink"/>
            <w:rFonts w:ascii="Arial" w:hAnsi="Arial" w:cs="Arial"/>
            <w:sz w:val="24"/>
            <w:szCs w:val="24"/>
            <w:lang w:val="el-GR"/>
          </w:rPr>
          <w:t>_2015-16.</w:t>
        </w:r>
        <w:r w:rsidRPr="00A01CED">
          <w:rPr>
            <w:rStyle w:val="Hyperlink"/>
            <w:rFonts w:ascii="Arial" w:hAnsi="Arial" w:cs="Arial"/>
            <w:sz w:val="24"/>
            <w:szCs w:val="24"/>
          </w:rPr>
          <w:t>pdf</w:t>
        </w:r>
      </w:hyperlink>
      <w:r w:rsidRPr="00A01CED">
        <w:rPr>
          <w:rFonts w:ascii="Arial" w:hAnsi="Arial" w:cs="Arial"/>
          <w:sz w:val="24"/>
          <w:szCs w:val="24"/>
          <w:lang w:val="el-GR"/>
        </w:rPr>
        <w:t xml:space="preserve">) του Υπουργείου Παιδείας, η </w:t>
      </w:r>
      <w:r w:rsidRPr="00A01CED">
        <w:rPr>
          <w:rFonts w:ascii="Arial" w:hAnsi="Arial" w:cs="Arial"/>
          <w:b/>
          <w:sz w:val="24"/>
          <w:szCs w:val="24"/>
          <w:lang w:val="el-GR"/>
        </w:rPr>
        <w:t xml:space="preserve">διανομή </w:t>
      </w:r>
      <w:r w:rsidRPr="00A01CED">
        <w:rPr>
          <w:rFonts w:ascii="Arial" w:hAnsi="Arial" w:cs="Arial"/>
          <w:sz w:val="24"/>
          <w:szCs w:val="24"/>
          <w:lang w:val="el-GR"/>
        </w:rPr>
        <w:t xml:space="preserve">συγγραμμάτων για το εαρινό εξάμηνο θα ξεκινήσει την </w:t>
      </w:r>
      <w:r w:rsidRPr="00A01CED">
        <w:rPr>
          <w:rFonts w:ascii="Arial" w:hAnsi="Arial" w:cs="Arial"/>
          <w:b/>
          <w:sz w:val="24"/>
          <w:szCs w:val="24"/>
          <w:lang w:val="el-GR"/>
        </w:rPr>
        <w:t>Τρίτη 22 Μαρτίου 2016</w:t>
      </w:r>
      <w:r w:rsidRPr="00A01CED">
        <w:rPr>
          <w:rFonts w:ascii="Arial" w:hAnsi="Arial" w:cs="Arial"/>
          <w:sz w:val="24"/>
          <w:szCs w:val="24"/>
          <w:lang w:val="el-GR"/>
        </w:rPr>
        <w:t xml:space="preserve"> και θα ολοκληρωθεί την </w:t>
      </w:r>
      <w:r w:rsidRPr="00A01CED">
        <w:rPr>
          <w:rFonts w:ascii="Arial" w:hAnsi="Arial" w:cs="Arial"/>
          <w:b/>
          <w:sz w:val="24"/>
          <w:szCs w:val="24"/>
          <w:lang w:val="el-GR"/>
        </w:rPr>
        <w:t>Παρασκευή 20 Μαΐου 2016</w:t>
      </w:r>
      <w:r w:rsidRPr="00A01CED">
        <w:rPr>
          <w:rFonts w:ascii="Arial" w:hAnsi="Arial" w:cs="Arial"/>
          <w:sz w:val="24"/>
          <w:szCs w:val="24"/>
          <w:lang w:val="el-GR"/>
        </w:rPr>
        <w:t>.</w:t>
      </w:r>
    </w:p>
    <w:p w:rsidR="00A01CED" w:rsidRPr="00A01CED" w:rsidRDefault="00A01CED" w:rsidP="00A01CED">
      <w:pPr>
        <w:pStyle w:val="HTMLPreformatted"/>
        <w:rPr>
          <w:rFonts w:ascii="Arial" w:hAnsi="Arial" w:cs="Arial"/>
          <w:sz w:val="24"/>
          <w:szCs w:val="24"/>
          <w:lang w:val="el-GR"/>
        </w:rPr>
      </w:pPr>
    </w:p>
    <w:p w:rsidR="00A01CED" w:rsidRPr="00A01CED" w:rsidRDefault="00A01CED" w:rsidP="00A01CED">
      <w:pPr>
        <w:pStyle w:val="HTMLPreformatted"/>
        <w:rPr>
          <w:rFonts w:ascii="Arial" w:hAnsi="Arial" w:cs="Arial"/>
          <w:sz w:val="24"/>
          <w:szCs w:val="24"/>
          <w:lang w:val="el-GR"/>
        </w:rPr>
      </w:pPr>
      <w:r w:rsidRPr="00A01CED">
        <w:rPr>
          <w:rFonts w:ascii="Arial" w:hAnsi="Arial" w:cs="Arial"/>
          <w:sz w:val="24"/>
          <w:szCs w:val="24"/>
          <w:lang w:val="el-GR"/>
        </w:rPr>
        <w:t xml:space="preserve">Οι </w:t>
      </w:r>
      <w:r w:rsidRPr="00A01CED">
        <w:rPr>
          <w:rFonts w:ascii="Arial" w:hAnsi="Arial" w:cs="Arial"/>
          <w:b/>
          <w:sz w:val="24"/>
          <w:szCs w:val="24"/>
          <w:lang w:val="el-GR"/>
        </w:rPr>
        <w:t>δηλώσεις</w:t>
      </w:r>
      <w:r w:rsidRPr="00A01CED">
        <w:rPr>
          <w:rFonts w:ascii="Arial" w:hAnsi="Arial" w:cs="Arial"/>
          <w:sz w:val="24"/>
          <w:szCs w:val="24"/>
          <w:lang w:val="el-GR"/>
        </w:rPr>
        <w:t xml:space="preserve"> συγγραμμάτων των φοιτητών θα ξεκινήσουν την </w:t>
      </w:r>
      <w:r w:rsidRPr="00A01CED">
        <w:rPr>
          <w:rFonts w:ascii="Arial" w:hAnsi="Arial" w:cs="Arial"/>
          <w:b/>
          <w:sz w:val="24"/>
          <w:szCs w:val="24"/>
          <w:lang w:val="el-GR"/>
        </w:rPr>
        <w:t>Τρίτη 22 Μαρτίου 2016</w:t>
      </w:r>
      <w:r w:rsidRPr="00A01CED">
        <w:rPr>
          <w:rFonts w:ascii="Arial" w:hAnsi="Arial" w:cs="Arial"/>
          <w:sz w:val="24"/>
          <w:szCs w:val="24"/>
          <w:lang w:val="el-GR"/>
        </w:rPr>
        <w:t xml:space="preserve"> και θα ολοκληρωθούν την </w:t>
      </w:r>
      <w:r w:rsidRPr="00A01CED">
        <w:rPr>
          <w:rFonts w:ascii="Arial" w:hAnsi="Arial" w:cs="Arial"/>
          <w:b/>
          <w:sz w:val="24"/>
          <w:szCs w:val="24"/>
          <w:lang w:val="el-GR"/>
        </w:rPr>
        <w:t>Παρασκευή 22 Απριλίου 2016</w:t>
      </w:r>
      <w:r w:rsidRPr="00A01CED">
        <w:rPr>
          <w:rFonts w:ascii="Arial" w:hAnsi="Arial" w:cs="Arial"/>
          <w:sz w:val="24"/>
          <w:szCs w:val="24"/>
          <w:lang w:val="el-GR"/>
        </w:rPr>
        <w:t>.</w:t>
      </w: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F12918">
        <w:rPr>
          <w:rFonts w:ascii="Arial" w:hAnsi="Arial" w:cs="Arial"/>
          <w:sz w:val="24"/>
          <w:szCs w:val="24"/>
          <w:lang w:eastAsia="en-US"/>
        </w:rPr>
        <w:t>Στο πλαίσιο αυτό σας καλούμε να εισέλθετε στην πλατφόρμα του Εύδοξου, προκειμένου να υποβάλλετε την δήλωσή σας.</w:t>
      </w: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A30001">
        <w:rPr>
          <w:rFonts w:ascii="Arial" w:hAnsi="Arial" w:cs="Arial"/>
          <w:b/>
          <w:sz w:val="24"/>
          <w:szCs w:val="24"/>
          <w:lang w:eastAsia="en-US"/>
        </w:rPr>
        <w:t>Υπενθυμίζεται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ότι οι φοιτητές υποχρεούνται να προβούν σε δήλωση μαθημάτων- συγγραμμάτων </w:t>
      </w:r>
      <w:r w:rsidRPr="00F12918">
        <w:rPr>
          <w:rFonts w:ascii="Arial" w:hAnsi="Arial" w:cs="Arial"/>
          <w:b/>
          <w:sz w:val="24"/>
          <w:szCs w:val="24"/>
          <w:lang w:eastAsia="en-US"/>
        </w:rPr>
        <w:t>και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στην πλατφόρμα του </w:t>
      </w:r>
      <w:r w:rsidRPr="00A30001">
        <w:rPr>
          <w:rFonts w:ascii="Arial" w:hAnsi="Arial" w:cs="Arial"/>
          <w:b/>
          <w:sz w:val="24"/>
          <w:szCs w:val="24"/>
          <w:lang w:eastAsia="en-US"/>
        </w:rPr>
        <w:t>Mystudies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και δικαιούνται να παραλάβουν συγγράμματα </w:t>
      </w:r>
      <w:r w:rsidRPr="00F12918">
        <w:rPr>
          <w:rFonts w:ascii="Arial" w:hAnsi="Arial" w:cs="Arial"/>
          <w:b/>
          <w:sz w:val="24"/>
          <w:szCs w:val="24"/>
          <w:lang w:eastAsia="en-US"/>
        </w:rPr>
        <w:t>μόνο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για τα μαθήματα εκείνα τα οποία έχουν συμπεριλάβει κατά το τρέχον εξάμηνο στη δήλωση μαθημάτων τους. </w:t>
      </w:r>
      <w:r w:rsidRPr="00A30001">
        <w:rPr>
          <w:rFonts w:ascii="Arial" w:hAnsi="Arial" w:cs="Arial"/>
          <w:b/>
          <w:sz w:val="24"/>
          <w:szCs w:val="24"/>
          <w:lang w:eastAsia="en-US"/>
        </w:rPr>
        <w:t>Καμία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δήλωση – τροποποίηση δεν είναι δυνατή εκ των υστέρων από την Γραμματεία της Σχολής.</w:t>
      </w: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A30001">
        <w:rPr>
          <w:rFonts w:ascii="Arial" w:hAnsi="Arial" w:cs="Arial"/>
          <w:b/>
          <w:sz w:val="24"/>
          <w:szCs w:val="24"/>
          <w:lang w:eastAsia="en-US"/>
        </w:rPr>
        <w:t>Επισημαίνεται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ότι βάσει της ισχύουσας νομοθεσίας τόσο οι φοιτητές που έχουν υπερβεί τα ν+2 έτη σπουδών, όσο και αυτοί που είναι ήδη κάτοχοι πτυχίου Τριτοβάθμιας Εκπαίδευσης, δεν δικαιούνται δωρεάν διδακτικά συγγράμματα.</w:t>
      </w: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FA225A" w:rsidRPr="00663C14" w:rsidRDefault="00FA225A" w:rsidP="00E96F6A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0B26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115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A620D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4E8B"/>
    <w:rsid w:val="006C5E78"/>
    <w:rsid w:val="006F6921"/>
    <w:rsid w:val="00721656"/>
    <w:rsid w:val="0074284E"/>
    <w:rsid w:val="00752D67"/>
    <w:rsid w:val="00760BEF"/>
    <w:rsid w:val="00781DD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1CED"/>
    <w:rsid w:val="00A064BA"/>
    <w:rsid w:val="00A15CB1"/>
    <w:rsid w:val="00A23B21"/>
    <w:rsid w:val="00A24833"/>
    <w:rsid w:val="00A30001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27E55"/>
    <w:rsid w:val="00B321B6"/>
    <w:rsid w:val="00B44650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22F1"/>
    <w:rsid w:val="00CE268C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96F6A"/>
    <w:rsid w:val="00EB74FB"/>
    <w:rsid w:val="00F02035"/>
    <w:rsid w:val="00F12918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55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B27E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27E55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B27E55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27E55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7E55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B27E55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B27E55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B27E55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B27E55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B27E55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918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F12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doxus.gr/files/Dianomi_Earinou_2015-16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8</cp:revision>
  <cp:lastPrinted>2012-07-25T09:56:00Z</cp:lastPrinted>
  <dcterms:created xsi:type="dcterms:W3CDTF">2015-03-12T09:35:00Z</dcterms:created>
  <dcterms:modified xsi:type="dcterms:W3CDTF">2016-03-16T07:59:00Z</dcterms:modified>
</cp:coreProperties>
</file>